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EDF8" w14:textId="77777777" w:rsidR="00BC1886" w:rsidRDefault="00000000">
      <w:pPr>
        <w:ind w:firstLineChars="0" w:firstLine="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附件1：</w:t>
      </w:r>
    </w:p>
    <w:p w14:paraId="79F90A59" w14:textId="77777777" w:rsidR="00BC1886" w:rsidRDefault="00BC1886">
      <w:pPr>
        <w:ind w:firstLineChars="0" w:firstLine="0"/>
        <w:rPr>
          <w:rFonts w:ascii="仿宋_GB2312" w:hAnsi="仿宋_GB2312" w:cs="仿宋_GB2312"/>
        </w:rPr>
      </w:pPr>
    </w:p>
    <w:p w14:paraId="620EEE91" w14:textId="655D6BD7" w:rsidR="00BC1886" w:rsidRDefault="00000000" w:rsidP="00C36999">
      <w:pPr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延安大学西安创新学院202</w:t>
      </w:r>
      <w:r w:rsidR="00FD69AD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年发展团员人员名单公示</w:t>
      </w:r>
    </w:p>
    <w:p w14:paraId="71E322CA" w14:textId="77777777" w:rsidR="00BC1886" w:rsidRDefault="00BC1886">
      <w:pPr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2B7DECA" w14:textId="1F6686AB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汉语2204范怡暄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 xml:space="preserve">汉语2202徐远妮  </w:t>
      </w:r>
    </w:p>
    <w:p w14:paraId="7E7588BC" w14:textId="39E8B0E6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计科2201阮影星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汉语2205崔浩晴</w:t>
      </w:r>
    </w:p>
    <w:p w14:paraId="1EFEE7B9" w14:textId="064650D7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护理2101王佳钰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计科2201范冰雪</w:t>
      </w:r>
    </w:p>
    <w:p w14:paraId="5CA8B6E9" w14:textId="1BDC2765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土木2201韩鹏远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美术2202南  越</w:t>
      </w:r>
    </w:p>
    <w:p w14:paraId="2F43543B" w14:textId="07DF36FE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会计2202范佳宜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会计2002吴园庆</w:t>
      </w:r>
    </w:p>
    <w:p w14:paraId="27534DC7" w14:textId="5568B588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软件2001薛雨辉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数学2102牛星雨</w:t>
      </w:r>
    </w:p>
    <w:p w14:paraId="1CEB999F" w14:textId="62A5D37E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小教2202王紫怡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数学2102冯小丽</w:t>
      </w:r>
    </w:p>
    <w:p w14:paraId="2F386320" w14:textId="053973C9" w:rsidR="00A948A5" w:rsidRP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数学2102焦盼盼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汉语2202李羽彤</w:t>
      </w:r>
    </w:p>
    <w:p w14:paraId="4D5DA625" w14:textId="778F5D48" w:rsidR="00A948A5" w:rsidRDefault="00A948A5" w:rsidP="00C36999">
      <w:pPr>
        <w:pStyle w:val="a3"/>
        <w:ind w:firstLineChars="262" w:firstLine="838"/>
        <w:rPr>
          <w:rFonts w:ascii="仿宋_GB2312" w:hAnsi="仿宋_GB2312" w:cs="仿宋_GB2312"/>
        </w:rPr>
      </w:pPr>
      <w:r w:rsidRPr="00A948A5">
        <w:rPr>
          <w:rFonts w:ascii="仿宋_GB2312" w:hAnsi="仿宋_GB2312" w:cs="仿宋_GB2312" w:hint="eastAsia"/>
        </w:rPr>
        <w:t>英语2201龙欣雨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/>
        </w:rPr>
        <w:t xml:space="preserve">      </w:t>
      </w:r>
      <w:r w:rsidRPr="00A948A5">
        <w:rPr>
          <w:rFonts w:ascii="仿宋_GB2312" w:hAnsi="仿宋_GB2312" w:cs="仿宋_GB2312" w:hint="eastAsia"/>
        </w:rPr>
        <w:t>数媒2101王燕芯</w:t>
      </w:r>
    </w:p>
    <w:p w14:paraId="6680ADAE" w14:textId="77777777" w:rsidR="00BC1886" w:rsidRDefault="00000000">
      <w:pPr>
        <w:pStyle w:val="a3"/>
        <w:ind w:firstLine="640"/>
        <w:rPr>
          <w:rFonts w:ascii="仿宋_GB2312" w:hAnsi="仿宋_GB2312" w:cs="仿宋_GB2312"/>
        </w:rPr>
      </w:pPr>
      <w:r>
        <w:rPr>
          <w:rFonts w:ascii="仿宋_GB2312" w:hint="eastAsia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5A6B4058" wp14:editId="5F904443">
            <wp:simplePos x="0" y="0"/>
            <wp:positionH relativeFrom="column">
              <wp:posOffset>3222625</wp:posOffset>
            </wp:positionH>
            <wp:positionV relativeFrom="paragraph">
              <wp:posOffset>-17145</wp:posOffset>
            </wp:positionV>
            <wp:extent cx="1637665" cy="1609090"/>
            <wp:effectExtent l="0" t="0" r="635" b="1016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3E8F7" w14:textId="77777777" w:rsidR="00BC1886" w:rsidRDefault="00000000">
      <w:pPr>
        <w:pStyle w:val="a3"/>
        <w:ind w:firstLine="640"/>
        <w:jc w:val="righ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共青团延安大学西安创新学院委员会</w:t>
      </w:r>
    </w:p>
    <w:p w14:paraId="525D3621" w14:textId="651A7F53" w:rsidR="00BC1886" w:rsidRDefault="00000000">
      <w:pPr>
        <w:pStyle w:val="a3"/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202</w:t>
      </w:r>
      <w:r w:rsidR="002706D4">
        <w:rPr>
          <w:rFonts w:ascii="仿宋_GB2312" w:hAnsi="仿宋_GB2312" w:cs="仿宋_GB2312"/>
        </w:rPr>
        <w:t>3</w:t>
      </w:r>
      <w:r>
        <w:rPr>
          <w:rFonts w:ascii="仿宋_GB2312" w:hAnsi="仿宋_GB2312" w:cs="仿宋_GB2312" w:hint="eastAsia"/>
        </w:rPr>
        <w:t>年</w:t>
      </w:r>
      <w:r w:rsidR="00A948A5">
        <w:rPr>
          <w:rFonts w:ascii="仿宋_GB2312" w:hAnsi="仿宋_GB2312" w:cs="仿宋_GB2312"/>
        </w:rPr>
        <w:t>6</w:t>
      </w:r>
      <w:r>
        <w:rPr>
          <w:rFonts w:ascii="仿宋_GB2312" w:hAnsi="仿宋_GB2312" w:cs="仿宋_GB2312" w:hint="eastAsia"/>
        </w:rPr>
        <w:t>月</w:t>
      </w:r>
      <w:r w:rsidR="00A948A5">
        <w:rPr>
          <w:rFonts w:ascii="仿宋_GB2312" w:hAnsi="仿宋_GB2312" w:cs="仿宋_GB2312" w:hint="eastAsia"/>
        </w:rPr>
        <w:t>1</w:t>
      </w:r>
      <w:r w:rsidR="00A948A5">
        <w:rPr>
          <w:rFonts w:ascii="仿宋_GB2312" w:hAnsi="仿宋_GB2312" w:cs="仿宋_GB2312"/>
        </w:rPr>
        <w:t>5</w:t>
      </w:r>
      <w:r>
        <w:rPr>
          <w:rFonts w:ascii="仿宋_GB2312" w:hAnsi="仿宋_GB2312" w:cs="仿宋_GB2312" w:hint="eastAsia"/>
        </w:rPr>
        <w:t>日</w:t>
      </w:r>
    </w:p>
    <w:p w14:paraId="5CF26721" w14:textId="77777777" w:rsidR="00BC1886" w:rsidRDefault="00BC1886">
      <w:pPr>
        <w:ind w:firstLine="640"/>
        <w:jc w:val="right"/>
      </w:pPr>
    </w:p>
    <w:sectPr w:rsidR="00BC1886">
      <w:pgSz w:w="11906" w:h="16838"/>
      <w:pgMar w:top="1417" w:right="1418" w:bottom="141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4F1C" w14:textId="77777777" w:rsidR="00CD566A" w:rsidRDefault="00CD566A">
      <w:pPr>
        <w:spacing w:line="240" w:lineRule="auto"/>
        <w:ind w:firstLine="640"/>
      </w:pPr>
      <w:r>
        <w:separator/>
      </w:r>
    </w:p>
  </w:endnote>
  <w:endnote w:type="continuationSeparator" w:id="0">
    <w:p w14:paraId="2C88BA46" w14:textId="77777777" w:rsidR="00CD566A" w:rsidRDefault="00CD566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6B2B" w14:textId="77777777" w:rsidR="00CD566A" w:rsidRDefault="00CD566A">
      <w:pPr>
        <w:spacing w:line="240" w:lineRule="auto"/>
        <w:ind w:firstLine="640"/>
      </w:pPr>
      <w:r>
        <w:separator/>
      </w:r>
    </w:p>
  </w:footnote>
  <w:footnote w:type="continuationSeparator" w:id="0">
    <w:p w14:paraId="27C9AAD2" w14:textId="77777777" w:rsidR="00CD566A" w:rsidRDefault="00CD566A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0NmIzMTAzMDIzNWI3NmNkYjhlMjA5NzhmOWYxMTQifQ=="/>
  </w:docVars>
  <w:rsids>
    <w:rsidRoot w:val="5CC66AA4"/>
    <w:rsid w:val="00080C00"/>
    <w:rsid w:val="002706D4"/>
    <w:rsid w:val="008B054D"/>
    <w:rsid w:val="00A948A5"/>
    <w:rsid w:val="00BC1886"/>
    <w:rsid w:val="00C36999"/>
    <w:rsid w:val="00CD566A"/>
    <w:rsid w:val="00F771F6"/>
    <w:rsid w:val="00FD69AD"/>
    <w:rsid w:val="069C3FAB"/>
    <w:rsid w:val="188B7874"/>
    <w:rsid w:val="1D5C1A72"/>
    <w:rsid w:val="48F7091E"/>
    <w:rsid w:val="56E36B49"/>
    <w:rsid w:val="588D1DCD"/>
    <w:rsid w:val="5CC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037645"/>
  <w15:docId w15:val="{0EB5D324-0D77-4CF7-9A27-38C2C4F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日色欲尽花含烟</dc:creator>
  <cp:lastModifiedBy>福航 张</cp:lastModifiedBy>
  <cp:revision>6</cp:revision>
  <dcterms:created xsi:type="dcterms:W3CDTF">2023-06-28T03:38:00Z</dcterms:created>
  <dcterms:modified xsi:type="dcterms:W3CDTF">2023-10-28T09:54:00Z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D8E2D2EED77C4AE0ADBC3A11057FD17E_13</vt:lpwstr>
  </property>
</Properties>
</file>